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C8BBB8" w14:textId="54CFF7D8" w:rsidR="007A209F" w:rsidRPr="00EF7A2D" w:rsidRDefault="00EF7A2D">
      <w:pPr>
        <w:rPr>
          <w:rFonts w:ascii="Arial" w:hAnsi="Arial" w:cs="Arial"/>
          <w:b/>
          <w:bCs/>
          <w:sz w:val="18"/>
          <w:szCs w:val="18"/>
          <w:u w:val="single"/>
        </w:rPr>
      </w:pPr>
      <w:r w:rsidRPr="00EF7A2D">
        <w:rPr>
          <w:rFonts w:ascii="Arial" w:hAnsi="Arial" w:cs="Arial"/>
          <w:b/>
          <w:bCs/>
          <w:noProof/>
          <w:sz w:val="18"/>
          <w:szCs w:val="18"/>
          <w:u w:val="single"/>
        </w:rPr>
        <w:drawing>
          <wp:anchor distT="0" distB="0" distL="114300" distR="114300" simplePos="0" relativeHeight="251658240" behindDoc="0" locked="0" layoutInCell="1" allowOverlap="1" wp14:anchorId="3CB20B91" wp14:editId="3F830154">
            <wp:simplePos x="0" y="0"/>
            <wp:positionH relativeFrom="column">
              <wp:posOffset>4707854</wp:posOffset>
            </wp:positionH>
            <wp:positionV relativeFrom="paragraph">
              <wp:posOffset>-200206</wp:posOffset>
            </wp:positionV>
            <wp:extent cx="783771" cy="783771"/>
            <wp:effectExtent l="0" t="0" r="0" b="0"/>
            <wp:wrapNone/>
            <wp:docPr id="64112761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922" cy="7879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07B5" w:rsidRPr="00EF7A2D">
        <w:rPr>
          <w:rFonts w:ascii="Arial" w:hAnsi="Arial" w:cs="Arial"/>
          <w:b/>
          <w:bCs/>
          <w:sz w:val="18"/>
          <w:szCs w:val="18"/>
          <w:u w:val="single"/>
        </w:rPr>
        <w:t xml:space="preserve">ADP </w:t>
      </w:r>
      <w:r w:rsidR="00943882" w:rsidRPr="00EF7A2D">
        <w:rPr>
          <w:rFonts w:ascii="Arial" w:hAnsi="Arial" w:cs="Arial"/>
          <w:b/>
          <w:bCs/>
          <w:sz w:val="18"/>
          <w:szCs w:val="18"/>
          <w:u w:val="single"/>
        </w:rPr>
        <w:t>Employee Self-Service Enrollment Instructions</w:t>
      </w:r>
    </w:p>
    <w:p w14:paraId="460200AF" w14:textId="6E0570B4" w:rsidR="00943882" w:rsidRPr="00EF7A2D" w:rsidRDefault="00943882" w:rsidP="00943882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EF7A2D">
        <w:rPr>
          <w:rFonts w:ascii="Arial" w:hAnsi="Arial" w:cs="Arial"/>
          <w:sz w:val="18"/>
          <w:szCs w:val="18"/>
        </w:rPr>
        <w:t xml:space="preserve"> Log in to: </w:t>
      </w:r>
      <w:hyperlink r:id="rId6" w:history="1">
        <w:r w:rsidRPr="00EF7A2D">
          <w:rPr>
            <w:rStyle w:val="Hyperlink"/>
            <w:rFonts w:ascii="Arial" w:hAnsi="Arial" w:cs="Arial"/>
            <w:sz w:val="18"/>
            <w:szCs w:val="18"/>
          </w:rPr>
          <w:t>https://workforcenow.adp.com</w:t>
        </w:r>
      </w:hyperlink>
    </w:p>
    <w:p w14:paraId="49E52E7E" w14:textId="77777777" w:rsidR="00943882" w:rsidRPr="00EF7A2D" w:rsidRDefault="00943882" w:rsidP="00943882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EF7A2D">
        <w:rPr>
          <w:rFonts w:ascii="Arial" w:hAnsi="Arial" w:cs="Arial"/>
          <w:kern w:val="0"/>
          <w:sz w:val="18"/>
          <w:szCs w:val="18"/>
        </w:rPr>
        <w:t xml:space="preserve">Enter your User ID and password, and then click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>Sign In</w:t>
      </w:r>
      <w:r w:rsidRPr="00EF7A2D">
        <w:rPr>
          <w:rFonts w:ascii="Arial" w:hAnsi="Arial" w:cs="Arial"/>
          <w:kern w:val="0"/>
          <w:sz w:val="18"/>
          <w:szCs w:val="18"/>
        </w:rPr>
        <w:t>.</w:t>
      </w:r>
    </w:p>
    <w:p w14:paraId="50EAE4FA" w14:textId="13C2504C" w:rsidR="00943882" w:rsidRPr="00EF7A2D" w:rsidRDefault="00943882" w:rsidP="00943882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Note: </w:t>
      </w:r>
      <w:r w:rsidRPr="00EF7A2D">
        <w:rPr>
          <w:rFonts w:ascii="Arial" w:hAnsi="Arial" w:cs="Arial"/>
          <w:kern w:val="0"/>
          <w:sz w:val="18"/>
          <w:szCs w:val="18"/>
        </w:rPr>
        <w:t xml:space="preserve">If this is your first time logging in, click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>Create account</w:t>
      </w:r>
      <w:r w:rsidRPr="00EF7A2D">
        <w:rPr>
          <w:rFonts w:ascii="Arial" w:hAnsi="Arial" w:cs="Arial"/>
          <w:kern w:val="0"/>
          <w:sz w:val="18"/>
          <w:szCs w:val="18"/>
        </w:rPr>
        <w:t>. If you are unsure of the</w:t>
      </w:r>
      <w:r w:rsidRPr="00EF7A2D">
        <w:rPr>
          <w:rFonts w:ascii="Arial" w:hAnsi="Arial" w:cs="Arial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kern w:val="0"/>
          <w:sz w:val="18"/>
          <w:szCs w:val="18"/>
        </w:rPr>
        <w:t>registration code, please contact your HR team.</w:t>
      </w:r>
      <w:r w:rsidRPr="00EF7A2D">
        <w:rPr>
          <w:rFonts w:ascii="Arial" w:hAnsi="Arial" w:cs="Arial"/>
          <w:noProof/>
          <w:kern w:val="0"/>
          <w:sz w:val="18"/>
          <w:szCs w:val="18"/>
        </w:rPr>
        <w:t xml:space="preserve"> </w:t>
      </w:r>
    </w:p>
    <w:p w14:paraId="328CFE1E" w14:textId="77777777" w:rsidR="00943882" w:rsidRPr="00EF7A2D" w:rsidRDefault="00943882" w:rsidP="009438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56B3407A" w14:textId="55F1B8C3" w:rsidR="00943882" w:rsidRPr="00EF7A2D" w:rsidRDefault="00943882" w:rsidP="0094388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EF7A2D">
        <w:rPr>
          <w:rFonts w:ascii="Arial" w:hAnsi="Arial" w:cs="Arial"/>
          <w:kern w:val="0"/>
          <w:sz w:val="18"/>
          <w:szCs w:val="18"/>
        </w:rPr>
        <w:t>Upon logging in, you will be presented with a pop-up showing important information about</w:t>
      </w:r>
      <w:r w:rsidRPr="00EF7A2D">
        <w:rPr>
          <w:rFonts w:ascii="Arial" w:hAnsi="Arial" w:cs="Arial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kern w:val="0"/>
          <w:sz w:val="18"/>
          <w:szCs w:val="18"/>
        </w:rPr>
        <w:t xml:space="preserve">this Open Enrollment period. You can click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Enroll Now </w:t>
      </w:r>
      <w:r w:rsidRPr="00EF7A2D">
        <w:rPr>
          <w:rFonts w:ascii="Arial" w:hAnsi="Arial" w:cs="Arial"/>
          <w:kern w:val="0"/>
          <w:sz w:val="18"/>
          <w:szCs w:val="18"/>
        </w:rPr>
        <w:t xml:space="preserve">or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>Remind Me Later</w:t>
      </w:r>
      <w:r w:rsidRPr="00EF7A2D">
        <w:rPr>
          <w:rFonts w:ascii="Arial" w:hAnsi="Arial" w:cs="Arial"/>
          <w:kern w:val="0"/>
          <w:sz w:val="18"/>
          <w:szCs w:val="18"/>
        </w:rPr>
        <w:t>.</w:t>
      </w:r>
    </w:p>
    <w:p w14:paraId="0D2542D5" w14:textId="263AD882" w:rsidR="00943882" w:rsidRPr="00EF7A2D" w:rsidRDefault="00943882" w:rsidP="00943882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EF7A2D">
        <w:rPr>
          <w:rFonts w:ascii="Arial" w:hAnsi="Arial" w:cs="Arial"/>
          <w:b/>
          <w:bCs/>
          <w:i/>
          <w:iCs/>
          <w:kern w:val="0"/>
          <w:sz w:val="18"/>
          <w:szCs w:val="18"/>
        </w:rPr>
        <w:t>Note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 xml:space="preserve">: </w:t>
      </w:r>
      <w:r w:rsidRPr="00EF7A2D">
        <w:rPr>
          <w:rFonts w:ascii="Arial" w:hAnsi="Arial" w:cs="Arial"/>
          <w:i/>
          <w:iCs/>
          <w:color w:val="FF0000"/>
          <w:kern w:val="0"/>
          <w:sz w:val="18"/>
          <w:szCs w:val="18"/>
        </w:rPr>
        <w:t>This pop-up is displayed each time you log in during the Open Enrollment period. 24-hours after</w:t>
      </w:r>
      <w:r w:rsidRPr="00EF7A2D">
        <w:rPr>
          <w:rFonts w:ascii="Arial" w:hAnsi="Arial" w:cs="Arial"/>
          <w:i/>
          <w:iCs/>
          <w:color w:val="FF0000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i/>
          <w:iCs/>
          <w:color w:val="FF0000"/>
          <w:kern w:val="0"/>
          <w:sz w:val="18"/>
          <w:szCs w:val="18"/>
        </w:rPr>
        <w:t>submitting your selections the pop-up will no longer display.</w:t>
      </w:r>
    </w:p>
    <w:p w14:paraId="58350E7A" w14:textId="0A050B55" w:rsidR="00943882" w:rsidRPr="00EF7A2D" w:rsidRDefault="00943882" w:rsidP="009438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04EA74CC" w14:textId="05A4E499" w:rsidR="00943882" w:rsidRPr="00EF7A2D" w:rsidRDefault="00943882" w:rsidP="0094388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EF7A2D">
        <w:rPr>
          <w:rFonts w:ascii="Arial" w:hAnsi="Arial" w:cs="Arial"/>
          <w:sz w:val="18"/>
          <w:szCs w:val="18"/>
        </w:rPr>
        <w:t xml:space="preserve"> </w:t>
      </w:r>
      <w:r w:rsidRPr="00EF7A2D">
        <w:rPr>
          <w:rFonts w:ascii="Arial" w:hAnsi="Arial" w:cs="Arial"/>
          <w:sz w:val="18"/>
          <w:szCs w:val="18"/>
        </w:rPr>
        <w:t xml:space="preserve">Select </w:t>
      </w:r>
      <w:r w:rsidRPr="00EF7A2D">
        <w:rPr>
          <w:rFonts w:ascii="Arial" w:hAnsi="Arial" w:cs="Arial"/>
          <w:b/>
          <w:bCs/>
          <w:sz w:val="18"/>
          <w:szCs w:val="18"/>
        </w:rPr>
        <w:t>Enroll Now</w:t>
      </w:r>
      <w:r w:rsidRPr="00EF7A2D">
        <w:rPr>
          <w:rFonts w:ascii="Arial" w:hAnsi="Arial" w:cs="Arial"/>
          <w:sz w:val="18"/>
          <w:szCs w:val="18"/>
        </w:rPr>
        <w:t xml:space="preserve"> will bring you to the Myself – Benefits – Enrollments screen where you can</w:t>
      </w:r>
      <w:r w:rsidRPr="00EF7A2D">
        <w:rPr>
          <w:rFonts w:ascii="Arial" w:hAnsi="Arial" w:cs="Arial"/>
          <w:sz w:val="18"/>
          <w:szCs w:val="18"/>
        </w:rPr>
        <w:t xml:space="preserve"> </w:t>
      </w:r>
      <w:r w:rsidRPr="00EF7A2D">
        <w:rPr>
          <w:rFonts w:ascii="Arial" w:hAnsi="Arial" w:cs="Arial"/>
          <w:sz w:val="18"/>
          <w:szCs w:val="18"/>
        </w:rPr>
        <w:t xml:space="preserve">click </w:t>
      </w:r>
      <w:r w:rsidRPr="00EF7A2D">
        <w:rPr>
          <w:rFonts w:ascii="Arial" w:hAnsi="Arial" w:cs="Arial"/>
          <w:b/>
          <w:bCs/>
          <w:sz w:val="18"/>
          <w:szCs w:val="18"/>
        </w:rPr>
        <w:t>Start Enrollment</w:t>
      </w:r>
      <w:r w:rsidRPr="00EF7A2D">
        <w:rPr>
          <w:rFonts w:ascii="Arial" w:hAnsi="Arial" w:cs="Arial"/>
          <w:sz w:val="18"/>
          <w:szCs w:val="18"/>
        </w:rPr>
        <w:t>.</w:t>
      </w:r>
    </w:p>
    <w:p w14:paraId="7C315430" w14:textId="77777777" w:rsidR="00793FC1" w:rsidRPr="00EF7A2D" w:rsidRDefault="00793FC1" w:rsidP="00793FC1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381240F4" w14:textId="2F52A40A" w:rsidR="00810EE4" w:rsidRPr="00EF7A2D" w:rsidRDefault="00810EE4" w:rsidP="00874163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Arial" w:hAnsi="Arial" w:cs="Arial"/>
          <w:sz w:val="18"/>
          <w:szCs w:val="18"/>
        </w:rPr>
      </w:pPr>
      <w:r w:rsidRPr="00EF7A2D"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05AF45AD" wp14:editId="788D7875">
            <wp:extent cx="4174889" cy="874509"/>
            <wp:effectExtent l="0" t="0" r="0" b="1905"/>
            <wp:docPr id="82345908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2167" cy="884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40A061" w14:textId="77777777" w:rsidR="00810EE4" w:rsidRPr="00EF7A2D" w:rsidRDefault="00810EE4" w:rsidP="00810EE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325810FA" w14:textId="48771431" w:rsidR="00810EE4" w:rsidRPr="00EF7A2D" w:rsidRDefault="00810EE4" w:rsidP="00810EE4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EF7A2D">
        <w:rPr>
          <w:rFonts w:ascii="Arial" w:hAnsi="Arial" w:cs="Arial"/>
          <w:kern w:val="0"/>
          <w:sz w:val="18"/>
          <w:szCs w:val="18"/>
        </w:rPr>
        <w:t xml:space="preserve">You will be taken to the </w:t>
      </w:r>
      <w:r w:rsidRPr="00EF7A2D">
        <w:rPr>
          <w:rFonts w:ascii="Arial" w:hAnsi="Arial" w:cs="Arial"/>
          <w:b/>
          <w:bCs/>
          <w:i/>
          <w:iCs/>
          <w:kern w:val="0"/>
          <w:sz w:val="18"/>
          <w:szCs w:val="18"/>
        </w:rPr>
        <w:t>Welcome Note</w:t>
      </w:r>
      <w:r w:rsidRPr="00EF7A2D">
        <w:rPr>
          <w:rFonts w:ascii="Arial" w:hAnsi="Arial" w:cs="Arial"/>
          <w:kern w:val="0"/>
          <w:sz w:val="18"/>
          <w:szCs w:val="18"/>
        </w:rPr>
        <w:t>. Please review all information on this page, as there</w:t>
      </w:r>
      <w:r w:rsidRPr="00EF7A2D">
        <w:rPr>
          <w:rFonts w:ascii="Arial" w:hAnsi="Arial" w:cs="Arial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kern w:val="0"/>
          <w:sz w:val="18"/>
          <w:szCs w:val="18"/>
        </w:rPr>
        <w:t xml:space="preserve">are often important details regarding your Open Enrollment options. Click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Next </w:t>
      </w:r>
      <w:r w:rsidRPr="00EF7A2D">
        <w:rPr>
          <w:rFonts w:ascii="Arial" w:hAnsi="Arial" w:cs="Arial"/>
          <w:kern w:val="0"/>
          <w:sz w:val="18"/>
          <w:szCs w:val="18"/>
        </w:rPr>
        <w:t>after reviewing</w:t>
      </w:r>
      <w:r w:rsidRPr="00EF7A2D">
        <w:rPr>
          <w:rFonts w:ascii="Arial" w:hAnsi="Arial" w:cs="Arial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kern w:val="0"/>
          <w:sz w:val="18"/>
          <w:szCs w:val="18"/>
        </w:rPr>
        <w:t xml:space="preserve">the Welcome Note to move to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>Manage Dependents</w:t>
      </w:r>
      <w:r w:rsidRPr="00EF7A2D">
        <w:rPr>
          <w:rFonts w:ascii="Arial" w:hAnsi="Arial" w:cs="Arial"/>
          <w:kern w:val="0"/>
          <w:sz w:val="18"/>
          <w:szCs w:val="18"/>
        </w:rPr>
        <w:t>.</w:t>
      </w:r>
    </w:p>
    <w:p w14:paraId="42EF6C6B" w14:textId="77777777" w:rsidR="00810EE4" w:rsidRPr="00EF7A2D" w:rsidRDefault="00810EE4" w:rsidP="00810EE4">
      <w:pPr>
        <w:pStyle w:val="ListParagraph"/>
        <w:numPr>
          <w:ilvl w:val="1"/>
          <w:numId w:val="1"/>
        </w:numPr>
        <w:rPr>
          <w:rFonts w:ascii="Arial" w:hAnsi="Arial" w:cs="Arial"/>
          <w:kern w:val="0"/>
          <w:sz w:val="18"/>
          <w:szCs w:val="18"/>
        </w:rPr>
      </w:pPr>
      <w:r w:rsidRPr="00810EE4">
        <w:rPr>
          <w:rFonts w:ascii="Arial" w:hAnsi="Arial" w:cs="Arial"/>
          <w:kern w:val="0"/>
          <w:sz w:val="18"/>
          <w:szCs w:val="18"/>
        </w:rPr>
        <w:t xml:space="preserve">The </w:t>
      </w:r>
      <w:r w:rsidRPr="00810EE4">
        <w:rPr>
          <w:rFonts w:ascii="Arial" w:hAnsi="Arial" w:cs="Arial"/>
          <w:b/>
          <w:bCs/>
          <w:kern w:val="0"/>
          <w:sz w:val="18"/>
          <w:szCs w:val="18"/>
        </w:rPr>
        <w:t xml:space="preserve">Manage Dependents </w:t>
      </w:r>
      <w:r w:rsidRPr="00810EE4">
        <w:rPr>
          <w:rFonts w:ascii="Arial" w:hAnsi="Arial" w:cs="Arial"/>
          <w:kern w:val="0"/>
          <w:sz w:val="18"/>
          <w:szCs w:val="18"/>
        </w:rPr>
        <w:t>page is where you can add/view/edit your dependent and</w:t>
      </w:r>
      <w:r w:rsidRPr="00EF7A2D">
        <w:rPr>
          <w:rFonts w:ascii="Arial" w:hAnsi="Arial" w:cs="Arial"/>
          <w:kern w:val="0"/>
          <w:sz w:val="18"/>
          <w:szCs w:val="18"/>
        </w:rPr>
        <w:t xml:space="preserve"> </w:t>
      </w:r>
      <w:r w:rsidRPr="00810EE4">
        <w:rPr>
          <w:rFonts w:ascii="Arial" w:hAnsi="Arial" w:cs="Arial"/>
          <w:kern w:val="0"/>
          <w:sz w:val="18"/>
          <w:szCs w:val="18"/>
        </w:rPr>
        <w:t xml:space="preserve">beneficiaries. </w:t>
      </w:r>
    </w:p>
    <w:p w14:paraId="20F46E46" w14:textId="2276CEFC" w:rsidR="00810EE4" w:rsidRPr="00810EE4" w:rsidRDefault="00810EE4" w:rsidP="00810EE4">
      <w:pPr>
        <w:pStyle w:val="ListParagraph"/>
        <w:numPr>
          <w:ilvl w:val="1"/>
          <w:numId w:val="1"/>
        </w:numPr>
        <w:rPr>
          <w:rFonts w:ascii="Arial" w:hAnsi="Arial" w:cs="Arial"/>
          <w:kern w:val="0"/>
          <w:sz w:val="18"/>
          <w:szCs w:val="18"/>
        </w:rPr>
      </w:pPr>
      <w:r w:rsidRPr="00810EE4">
        <w:rPr>
          <w:rFonts w:ascii="Arial" w:hAnsi="Arial" w:cs="Arial"/>
          <w:kern w:val="0"/>
          <w:sz w:val="18"/>
          <w:szCs w:val="18"/>
        </w:rPr>
        <w:t>Select “</w:t>
      </w:r>
      <w:r w:rsidRPr="00810EE4">
        <w:rPr>
          <w:rFonts w:ascii="Arial" w:hAnsi="Arial" w:cs="Arial"/>
          <w:b/>
          <w:bCs/>
          <w:kern w:val="0"/>
          <w:sz w:val="18"/>
          <w:szCs w:val="18"/>
        </w:rPr>
        <w:t>Add dependent or beneficiary</w:t>
      </w:r>
      <w:r w:rsidRPr="00810EE4">
        <w:rPr>
          <w:rFonts w:ascii="Arial" w:hAnsi="Arial" w:cs="Arial"/>
          <w:kern w:val="0"/>
          <w:sz w:val="18"/>
          <w:szCs w:val="18"/>
        </w:rPr>
        <w:t>” to add a new dependent/beneficiary.</w:t>
      </w:r>
    </w:p>
    <w:p w14:paraId="2ACA9459" w14:textId="1AB01A35" w:rsidR="00810EE4" w:rsidRPr="00EF7A2D" w:rsidRDefault="00810EE4" w:rsidP="00810EE4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EF7A2D">
        <w:rPr>
          <w:rFonts w:ascii="Arial" w:hAnsi="Arial" w:cs="Arial"/>
          <w:kern w:val="0"/>
          <w:sz w:val="18"/>
          <w:szCs w:val="18"/>
        </w:rPr>
        <w:t xml:space="preserve">You would use the 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 xml:space="preserve">3-dot </w:t>
      </w:r>
      <w:r w:rsidRPr="00EF7A2D">
        <w:rPr>
          <w:rFonts w:ascii="Arial" w:hAnsi="Arial" w:cs="Arial"/>
          <w:kern w:val="0"/>
          <w:sz w:val="18"/>
          <w:szCs w:val="18"/>
        </w:rPr>
        <w:t>action icon to view/edit an existing</w:t>
      </w:r>
      <w:r w:rsidRPr="00EF7A2D">
        <w:rPr>
          <w:rFonts w:ascii="Arial" w:hAnsi="Arial" w:cs="Arial"/>
          <w:kern w:val="0"/>
          <w:sz w:val="18"/>
          <w:szCs w:val="18"/>
        </w:rPr>
        <w:t xml:space="preserve"> d</w:t>
      </w:r>
      <w:r w:rsidRPr="00EF7A2D">
        <w:rPr>
          <w:rFonts w:ascii="Arial" w:hAnsi="Arial" w:cs="Arial"/>
          <w:kern w:val="0"/>
          <w:sz w:val="18"/>
          <w:szCs w:val="18"/>
        </w:rPr>
        <w:t>ependent/beneficiary.</w:t>
      </w:r>
    </w:p>
    <w:p w14:paraId="62DAEE8C" w14:textId="77777777" w:rsidR="00810EE4" w:rsidRPr="00EF7A2D" w:rsidRDefault="00810EE4" w:rsidP="00810EE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1BDC639B" w14:textId="3F56CA42" w:rsidR="00793FC1" w:rsidRPr="00EF7A2D" w:rsidRDefault="00793FC1" w:rsidP="00793FC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EF7A2D">
        <w:rPr>
          <w:rFonts w:ascii="Arial" w:hAnsi="Arial" w:cs="Arial"/>
          <w:kern w:val="0"/>
          <w:sz w:val="18"/>
          <w:szCs w:val="18"/>
        </w:rPr>
        <w:t xml:space="preserve">Click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Next </w:t>
      </w:r>
      <w:r w:rsidRPr="00EF7A2D">
        <w:rPr>
          <w:rFonts w:ascii="Arial" w:hAnsi="Arial" w:cs="Arial"/>
          <w:kern w:val="0"/>
          <w:sz w:val="18"/>
          <w:szCs w:val="18"/>
        </w:rPr>
        <w:t xml:space="preserve">to proceed to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>Surveys</w:t>
      </w:r>
      <w:r w:rsidRPr="00EF7A2D">
        <w:rPr>
          <w:rFonts w:ascii="Arial" w:hAnsi="Arial" w:cs="Arial"/>
          <w:kern w:val="0"/>
          <w:sz w:val="18"/>
          <w:szCs w:val="18"/>
        </w:rPr>
        <w:t>.</w:t>
      </w:r>
    </w:p>
    <w:p w14:paraId="5DF4A9E7" w14:textId="4F306CFF" w:rsidR="00793FC1" w:rsidRPr="00EF7A2D" w:rsidRDefault="00103B36" w:rsidP="00793FC1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proofErr w:type="gramStart"/>
      <w:r>
        <w:rPr>
          <w:rFonts w:ascii="Arial" w:hAnsi="Arial" w:cs="Arial"/>
          <w:kern w:val="0"/>
          <w:sz w:val="18"/>
          <w:szCs w:val="18"/>
        </w:rPr>
        <w:t>I</w:t>
      </w:r>
      <w:r w:rsidR="00793FC1" w:rsidRPr="00793FC1">
        <w:rPr>
          <w:rFonts w:ascii="Arial" w:hAnsi="Arial" w:cs="Arial"/>
          <w:kern w:val="0"/>
          <w:sz w:val="18"/>
          <w:szCs w:val="18"/>
        </w:rPr>
        <w:t>n order for</w:t>
      </w:r>
      <w:proofErr w:type="gramEnd"/>
      <w:r w:rsidR="00793FC1" w:rsidRPr="00793FC1">
        <w:rPr>
          <w:rFonts w:ascii="Arial" w:hAnsi="Arial" w:cs="Arial"/>
          <w:kern w:val="0"/>
          <w:sz w:val="18"/>
          <w:szCs w:val="18"/>
        </w:rPr>
        <w:t xml:space="preserve"> </w:t>
      </w:r>
      <w:r w:rsidR="00793FC1" w:rsidRPr="00793FC1">
        <w:rPr>
          <w:rFonts w:ascii="Arial" w:hAnsi="Arial" w:cs="Arial"/>
          <w:b/>
          <w:bCs/>
          <w:kern w:val="0"/>
          <w:sz w:val="18"/>
          <w:szCs w:val="18"/>
        </w:rPr>
        <w:t xml:space="preserve">Next </w:t>
      </w:r>
      <w:r w:rsidR="00793FC1" w:rsidRPr="00793FC1">
        <w:rPr>
          <w:rFonts w:ascii="Arial" w:hAnsi="Arial" w:cs="Arial"/>
          <w:kern w:val="0"/>
          <w:sz w:val="18"/>
          <w:szCs w:val="18"/>
        </w:rPr>
        <w:t xml:space="preserve">to be available and allow you to continue to the </w:t>
      </w:r>
      <w:r w:rsidR="00793FC1" w:rsidRPr="00793FC1">
        <w:rPr>
          <w:rFonts w:ascii="Arial" w:hAnsi="Arial" w:cs="Arial"/>
          <w:b/>
          <w:bCs/>
          <w:kern w:val="0"/>
          <w:sz w:val="18"/>
          <w:szCs w:val="18"/>
        </w:rPr>
        <w:t>Select Benefits</w:t>
      </w:r>
      <w:r w:rsidR="00793FC1"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 </w:t>
      </w:r>
      <w:r w:rsidR="00793FC1" w:rsidRPr="00EF7A2D">
        <w:rPr>
          <w:rFonts w:ascii="Arial" w:hAnsi="Arial" w:cs="Arial"/>
          <w:kern w:val="0"/>
          <w:sz w:val="18"/>
          <w:szCs w:val="18"/>
        </w:rPr>
        <w:t>page</w:t>
      </w:r>
      <w:r>
        <w:rPr>
          <w:rFonts w:ascii="Arial" w:hAnsi="Arial" w:cs="Arial"/>
          <w:kern w:val="0"/>
          <w:sz w:val="18"/>
          <w:szCs w:val="18"/>
        </w:rPr>
        <w:t xml:space="preserve"> you must complete this section if requested</w:t>
      </w:r>
      <w:r w:rsidR="00793FC1" w:rsidRPr="00EF7A2D">
        <w:rPr>
          <w:rFonts w:ascii="Arial" w:hAnsi="Arial" w:cs="Arial"/>
          <w:kern w:val="0"/>
          <w:sz w:val="18"/>
          <w:szCs w:val="18"/>
        </w:rPr>
        <w:t>.</w:t>
      </w:r>
    </w:p>
    <w:p w14:paraId="2750F32C" w14:textId="77777777" w:rsidR="00793FC1" w:rsidRPr="00EF7A2D" w:rsidRDefault="00793FC1" w:rsidP="00793F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5AF1FBE6" w14:textId="4BBA80A0" w:rsidR="00793FC1" w:rsidRPr="00EF7A2D" w:rsidRDefault="00793FC1" w:rsidP="00793FC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EF7A2D">
        <w:rPr>
          <w:rFonts w:ascii="Arial" w:hAnsi="Arial" w:cs="Arial"/>
          <w:kern w:val="0"/>
          <w:sz w:val="18"/>
          <w:szCs w:val="18"/>
        </w:rPr>
        <w:t>Employee Self Service is split up into three sections: Action Required, Selected Plans and</w:t>
      </w:r>
    </w:p>
    <w:p w14:paraId="1059881D" w14:textId="77777777" w:rsidR="00793FC1" w:rsidRPr="00793FC1" w:rsidRDefault="00793FC1" w:rsidP="00793FC1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kern w:val="0"/>
          <w:sz w:val="18"/>
          <w:szCs w:val="18"/>
        </w:rPr>
      </w:pPr>
      <w:r w:rsidRPr="00793FC1">
        <w:rPr>
          <w:rFonts w:ascii="Arial" w:hAnsi="Arial" w:cs="Arial"/>
          <w:kern w:val="0"/>
          <w:sz w:val="18"/>
          <w:szCs w:val="18"/>
        </w:rPr>
        <w:t>Eligible Benefits.</w:t>
      </w:r>
    </w:p>
    <w:p w14:paraId="2A487A7C" w14:textId="52128645" w:rsidR="00793FC1" w:rsidRPr="00EF7A2D" w:rsidRDefault="00793FC1" w:rsidP="00793FC1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kern w:val="0"/>
          <w:sz w:val="18"/>
          <w:szCs w:val="18"/>
        </w:rPr>
      </w:pP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Action Required 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>–These are items that need to be reviewed to move forward. These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>plans could require a beneficiary to be designated or a waive reason to be provided.</w:t>
      </w:r>
    </w:p>
    <w:p w14:paraId="592AFBE6" w14:textId="6830ED24" w:rsidR="00793FC1" w:rsidRPr="00EF7A2D" w:rsidRDefault="00793FC1" w:rsidP="00793FC1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kern w:val="0"/>
          <w:sz w:val="18"/>
          <w:szCs w:val="18"/>
        </w:rPr>
      </w:pP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Selected Plans 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>–These are benefit plans that you are already enrolled in and can make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 xml:space="preserve"> </w:t>
      </w:r>
      <w:r w:rsidRPr="00793FC1">
        <w:rPr>
          <w:rFonts w:ascii="Arial" w:hAnsi="Arial" w:cs="Arial"/>
          <w:i/>
          <w:iCs/>
          <w:kern w:val="0"/>
          <w:sz w:val="18"/>
          <w:szCs w:val="18"/>
        </w:rPr>
        <w:t>changes to. This section also displays any enrollments that are pending additional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>approval.</w:t>
      </w:r>
    </w:p>
    <w:p w14:paraId="31E11E4E" w14:textId="3EDDB77A" w:rsidR="00793FC1" w:rsidRPr="00EF7A2D" w:rsidRDefault="00793FC1" w:rsidP="00793FC1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Eligible Benefits 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>–These are other benefit plans that are available for you to enroll in. If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 xml:space="preserve"> </w:t>
      </w:r>
      <w:r w:rsidRPr="00793FC1">
        <w:rPr>
          <w:rFonts w:ascii="Arial" w:hAnsi="Arial" w:cs="Arial"/>
          <w:i/>
          <w:iCs/>
          <w:kern w:val="0"/>
          <w:sz w:val="18"/>
          <w:szCs w:val="18"/>
        </w:rPr>
        <w:t>you select a benefit plan in the eligible benefits section, the enrollment will be moved to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i/>
          <w:iCs/>
          <w:kern w:val="0"/>
          <w:sz w:val="18"/>
          <w:szCs w:val="18"/>
        </w:rPr>
        <w:t>the Enrolled Benefits section.</w:t>
      </w:r>
    </w:p>
    <w:p w14:paraId="5B66D94A" w14:textId="77777777" w:rsidR="00793FC1" w:rsidRPr="00EF7A2D" w:rsidRDefault="00793FC1" w:rsidP="00793F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2B69EAE0" w14:textId="6158FB67" w:rsidR="00793FC1" w:rsidRPr="00874163" w:rsidRDefault="00793FC1" w:rsidP="006A46E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874163">
        <w:rPr>
          <w:rFonts w:ascii="Arial" w:hAnsi="Arial" w:cs="Arial"/>
          <w:b/>
          <w:bCs/>
          <w:i/>
          <w:iCs/>
          <w:kern w:val="0"/>
          <w:sz w:val="18"/>
          <w:szCs w:val="18"/>
        </w:rPr>
        <w:t xml:space="preserve">Waive benefit </w:t>
      </w:r>
      <w:r w:rsidRPr="00874163">
        <w:rPr>
          <w:rFonts w:ascii="Arial" w:hAnsi="Arial" w:cs="Arial"/>
          <w:kern w:val="0"/>
          <w:sz w:val="18"/>
          <w:szCs w:val="18"/>
        </w:rPr>
        <w:t>should only display for benefit plan types that require a waive reason.</w:t>
      </w:r>
      <w:r w:rsidRPr="00874163">
        <w:rPr>
          <w:rFonts w:ascii="Arial" w:hAnsi="Arial" w:cs="Arial"/>
          <w:kern w:val="0"/>
          <w:sz w:val="18"/>
          <w:szCs w:val="18"/>
        </w:rPr>
        <w:t xml:space="preserve">  </w:t>
      </w:r>
      <w:r w:rsidRPr="00874163">
        <w:rPr>
          <w:rFonts w:ascii="Arial" w:hAnsi="Arial" w:cs="Arial"/>
          <w:kern w:val="0"/>
          <w:sz w:val="18"/>
          <w:szCs w:val="18"/>
        </w:rPr>
        <w:t xml:space="preserve">Employees should only select </w:t>
      </w:r>
      <w:r w:rsidRPr="00874163">
        <w:rPr>
          <w:rFonts w:ascii="Arial" w:hAnsi="Arial" w:cs="Arial"/>
          <w:b/>
          <w:bCs/>
          <w:kern w:val="0"/>
          <w:sz w:val="18"/>
          <w:szCs w:val="18"/>
        </w:rPr>
        <w:t xml:space="preserve">Waive benefit </w:t>
      </w:r>
      <w:r w:rsidRPr="00874163">
        <w:rPr>
          <w:rFonts w:ascii="Arial" w:hAnsi="Arial" w:cs="Arial"/>
          <w:kern w:val="0"/>
          <w:sz w:val="18"/>
          <w:szCs w:val="18"/>
        </w:rPr>
        <w:t>if you do not want to continue enrollment in a</w:t>
      </w:r>
      <w:r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874163">
        <w:rPr>
          <w:rFonts w:ascii="Arial" w:hAnsi="Arial" w:cs="Arial"/>
          <w:kern w:val="0"/>
          <w:sz w:val="18"/>
          <w:szCs w:val="18"/>
        </w:rPr>
        <w:t>benefit or are not enrolled currently and a waive reason is required.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 </w:t>
      </w:r>
      <w:r w:rsidRPr="00874163">
        <w:rPr>
          <w:rFonts w:ascii="Arial" w:hAnsi="Arial" w:cs="Arial"/>
          <w:kern w:val="0"/>
          <w:sz w:val="18"/>
          <w:szCs w:val="18"/>
        </w:rPr>
        <w:t xml:space="preserve">If you chose to </w:t>
      </w:r>
      <w:r w:rsidRPr="00874163">
        <w:rPr>
          <w:rFonts w:ascii="Arial" w:hAnsi="Arial" w:cs="Arial"/>
          <w:b/>
          <w:bCs/>
          <w:i/>
          <w:iCs/>
          <w:kern w:val="0"/>
          <w:sz w:val="18"/>
          <w:szCs w:val="18"/>
        </w:rPr>
        <w:t xml:space="preserve">waive </w:t>
      </w:r>
      <w:r w:rsidRPr="00874163">
        <w:rPr>
          <w:rFonts w:ascii="Arial" w:hAnsi="Arial" w:cs="Arial"/>
          <w:kern w:val="0"/>
          <w:sz w:val="18"/>
          <w:szCs w:val="18"/>
        </w:rPr>
        <w:t xml:space="preserve">a benefit, you will be required to select a </w:t>
      </w:r>
      <w:r w:rsidRPr="00874163">
        <w:rPr>
          <w:rFonts w:ascii="Arial" w:hAnsi="Arial" w:cs="Arial"/>
          <w:b/>
          <w:bCs/>
          <w:kern w:val="0"/>
          <w:sz w:val="18"/>
          <w:szCs w:val="18"/>
        </w:rPr>
        <w:t>Waive Reason</w:t>
      </w:r>
      <w:r w:rsidRPr="00874163">
        <w:rPr>
          <w:rFonts w:ascii="Arial" w:hAnsi="Arial" w:cs="Arial"/>
          <w:kern w:val="0"/>
          <w:sz w:val="18"/>
          <w:szCs w:val="18"/>
        </w:rPr>
        <w:t>.</w:t>
      </w:r>
    </w:p>
    <w:p w14:paraId="70504DD7" w14:textId="735B1664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213D3516" w14:textId="136C5933" w:rsidR="00EF7A2D" w:rsidRPr="00103B36" w:rsidRDefault="00EF7A2D" w:rsidP="00EF7A2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103B36">
        <w:rPr>
          <w:rFonts w:ascii="Arial" w:hAnsi="Arial" w:cs="Arial"/>
          <w:b/>
          <w:bCs/>
          <w:i/>
          <w:iCs/>
          <w:kern w:val="0"/>
          <w:sz w:val="18"/>
          <w:szCs w:val="18"/>
        </w:rPr>
        <w:t xml:space="preserve">View all plans </w:t>
      </w:r>
      <w:r w:rsidRPr="00103B36">
        <w:rPr>
          <w:rFonts w:ascii="Arial" w:hAnsi="Arial" w:cs="Arial"/>
          <w:kern w:val="0"/>
          <w:sz w:val="18"/>
          <w:szCs w:val="18"/>
        </w:rPr>
        <w:t>will allow the employee to view the plans that are available in that plan</w:t>
      </w:r>
      <w:r w:rsidR="00103B36" w:rsidRPr="00103B36">
        <w:rPr>
          <w:rFonts w:ascii="Arial" w:hAnsi="Arial" w:cs="Arial"/>
          <w:kern w:val="0"/>
          <w:sz w:val="18"/>
          <w:szCs w:val="18"/>
        </w:rPr>
        <w:t xml:space="preserve"> </w:t>
      </w:r>
      <w:r w:rsidRPr="00103B36">
        <w:rPr>
          <w:rFonts w:ascii="Arial" w:hAnsi="Arial" w:cs="Arial"/>
          <w:kern w:val="0"/>
          <w:sz w:val="18"/>
          <w:szCs w:val="18"/>
        </w:rPr>
        <w:t>grouping.</w:t>
      </w:r>
    </w:p>
    <w:p w14:paraId="5E04B7C7" w14:textId="77777777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247EB9CF" w14:textId="29668870" w:rsidR="00EF7A2D" w:rsidRPr="00103B36" w:rsidRDefault="00EF7A2D" w:rsidP="00103B36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103B36">
        <w:rPr>
          <w:rFonts w:ascii="Arial" w:hAnsi="Arial" w:cs="Arial"/>
          <w:kern w:val="0"/>
          <w:sz w:val="18"/>
          <w:szCs w:val="18"/>
        </w:rPr>
        <w:t>While enrolling in a plan, please be sure to indicate which dependents should be covered in</w:t>
      </w:r>
      <w:r w:rsidR="00103B36" w:rsidRPr="00103B36">
        <w:rPr>
          <w:rFonts w:ascii="Arial" w:hAnsi="Arial" w:cs="Arial"/>
          <w:kern w:val="0"/>
          <w:sz w:val="18"/>
          <w:szCs w:val="18"/>
        </w:rPr>
        <w:t xml:space="preserve"> </w:t>
      </w:r>
      <w:r w:rsidRPr="00103B36">
        <w:rPr>
          <w:rFonts w:ascii="Arial" w:hAnsi="Arial" w:cs="Arial"/>
          <w:kern w:val="0"/>
          <w:sz w:val="18"/>
          <w:szCs w:val="18"/>
        </w:rPr>
        <w:t xml:space="preserve">the </w:t>
      </w:r>
      <w:r w:rsidRPr="00103B36">
        <w:rPr>
          <w:rFonts w:ascii="Arial" w:hAnsi="Arial" w:cs="Arial"/>
          <w:b/>
          <w:bCs/>
          <w:kern w:val="0"/>
          <w:sz w:val="18"/>
          <w:szCs w:val="18"/>
        </w:rPr>
        <w:t xml:space="preserve">Covered Individuals </w:t>
      </w:r>
      <w:r w:rsidRPr="00103B36">
        <w:rPr>
          <w:rFonts w:ascii="Arial" w:hAnsi="Arial" w:cs="Arial"/>
          <w:kern w:val="0"/>
          <w:sz w:val="18"/>
          <w:szCs w:val="18"/>
        </w:rPr>
        <w:t>section, if applicable. Then proceed with your enrollment.</w:t>
      </w:r>
    </w:p>
    <w:p w14:paraId="216A9982" w14:textId="0D2069E2" w:rsidR="00EF7A2D" w:rsidRPr="00103B36" w:rsidRDefault="00EF7A2D" w:rsidP="00103B36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103B36">
        <w:rPr>
          <w:rFonts w:ascii="Arial" w:hAnsi="Arial" w:cs="Arial"/>
          <w:b/>
          <w:bCs/>
          <w:kern w:val="0"/>
          <w:sz w:val="18"/>
          <w:szCs w:val="18"/>
        </w:rPr>
        <w:t>Note</w:t>
      </w:r>
      <w:r w:rsidRPr="00103B36">
        <w:rPr>
          <w:rFonts w:ascii="Arial" w:hAnsi="Arial" w:cs="Arial"/>
          <w:kern w:val="0"/>
          <w:sz w:val="18"/>
          <w:szCs w:val="18"/>
        </w:rPr>
        <w:t>: The coverage level for your enrollment (Employee Only, Employee + Spouse, Employee +</w:t>
      </w:r>
      <w:r w:rsidR="00103B36" w:rsidRPr="00103B36">
        <w:rPr>
          <w:rFonts w:ascii="Arial" w:hAnsi="Arial" w:cs="Arial"/>
          <w:kern w:val="0"/>
          <w:sz w:val="18"/>
          <w:szCs w:val="18"/>
        </w:rPr>
        <w:t xml:space="preserve"> </w:t>
      </w:r>
      <w:r w:rsidRPr="00103B36">
        <w:rPr>
          <w:rFonts w:ascii="Arial" w:hAnsi="Arial" w:cs="Arial"/>
          <w:kern w:val="0"/>
          <w:sz w:val="18"/>
          <w:szCs w:val="18"/>
        </w:rPr>
        <w:t>Child(ren), Employee + Family) is driven by which dependents you enroll.</w:t>
      </w:r>
    </w:p>
    <w:p w14:paraId="29B7B85D" w14:textId="765058C1" w:rsidR="00EF7A2D" w:rsidRPr="00103B36" w:rsidRDefault="00EF7A2D" w:rsidP="00103B36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103B36">
        <w:rPr>
          <w:rFonts w:ascii="Arial" w:hAnsi="Arial" w:cs="Arial"/>
          <w:kern w:val="0"/>
          <w:sz w:val="18"/>
          <w:szCs w:val="18"/>
        </w:rPr>
        <w:t xml:space="preserve">When you choose to enroll in a plan, it will display the </w:t>
      </w:r>
      <w:r w:rsidRPr="00103B36">
        <w:rPr>
          <w:rFonts w:ascii="Arial" w:hAnsi="Arial" w:cs="Arial"/>
          <w:b/>
          <w:bCs/>
          <w:kern w:val="0"/>
          <w:sz w:val="18"/>
          <w:szCs w:val="18"/>
        </w:rPr>
        <w:t xml:space="preserve">Per Paycheck </w:t>
      </w:r>
      <w:r w:rsidRPr="00103B36">
        <w:rPr>
          <w:rFonts w:ascii="Arial" w:hAnsi="Arial" w:cs="Arial"/>
          <w:kern w:val="0"/>
          <w:sz w:val="18"/>
          <w:szCs w:val="18"/>
        </w:rPr>
        <w:t>cost for the employee and</w:t>
      </w:r>
      <w:r w:rsidR="00103B36" w:rsidRPr="00103B36">
        <w:rPr>
          <w:rFonts w:ascii="Arial" w:hAnsi="Arial" w:cs="Arial"/>
          <w:kern w:val="0"/>
          <w:sz w:val="18"/>
          <w:szCs w:val="18"/>
        </w:rPr>
        <w:t xml:space="preserve"> </w:t>
      </w:r>
      <w:r w:rsidRPr="00103B36">
        <w:rPr>
          <w:rFonts w:ascii="Arial" w:hAnsi="Arial" w:cs="Arial"/>
          <w:kern w:val="0"/>
          <w:sz w:val="18"/>
          <w:szCs w:val="18"/>
        </w:rPr>
        <w:t>employer.</w:t>
      </w:r>
    </w:p>
    <w:p w14:paraId="07ED40DB" w14:textId="3883F3E0" w:rsidR="00EF7A2D" w:rsidRPr="00103B36" w:rsidRDefault="00EF7A2D" w:rsidP="00103B36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103B36">
        <w:rPr>
          <w:rFonts w:ascii="Arial" w:hAnsi="Arial" w:cs="Arial"/>
          <w:b/>
          <w:bCs/>
          <w:kern w:val="0"/>
          <w:sz w:val="18"/>
          <w:szCs w:val="18"/>
        </w:rPr>
        <w:t xml:space="preserve">Confirm details </w:t>
      </w:r>
      <w:r w:rsidRPr="00103B36">
        <w:rPr>
          <w:rFonts w:ascii="Arial" w:hAnsi="Arial" w:cs="Arial"/>
          <w:kern w:val="0"/>
          <w:sz w:val="18"/>
          <w:szCs w:val="18"/>
        </w:rPr>
        <w:t>may include some additional information needed (i.e. PCP-ID).</w:t>
      </w:r>
    </w:p>
    <w:p w14:paraId="09535602" w14:textId="77777777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5EAECE97" w14:textId="21BB01A7" w:rsidR="00EF7A2D" w:rsidRPr="00874163" w:rsidRDefault="00EF7A2D" w:rsidP="00EF7A2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874163">
        <w:rPr>
          <w:rFonts w:ascii="Arial" w:hAnsi="Arial" w:cs="Arial"/>
          <w:kern w:val="0"/>
          <w:sz w:val="18"/>
          <w:szCs w:val="18"/>
        </w:rPr>
        <w:t xml:space="preserve">Review your enrollment, costs, and covered individuals carefully before clicking on </w:t>
      </w:r>
      <w:r w:rsidRPr="00874163">
        <w:rPr>
          <w:rFonts w:ascii="Arial" w:hAnsi="Arial" w:cs="Arial"/>
          <w:b/>
          <w:bCs/>
          <w:kern w:val="0"/>
          <w:sz w:val="18"/>
          <w:szCs w:val="18"/>
        </w:rPr>
        <w:t>Confirm</w:t>
      </w:r>
      <w:r w:rsidRPr="00874163">
        <w:rPr>
          <w:rFonts w:ascii="Arial" w:hAnsi="Arial" w:cs="Arial"/>
          <w:kern w:val="0"/>
          <w:sz w:val="18"/>
          <w:szCs w:val="18"/>
        </w:rPr>
        <w:t>.</w:t>
      </w:r>
      <w:r w:rsidR="00103B36"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kern w:val="0"/>
          <w:sz w:val="18"/>
          <w:szCs w:val="18"/>
        </w:rPr>
        <w:t xml:space="preserve">Once </w:t>
      </w:r>
      <w:r w:rsidRPr="00874163">
        <w:rPr>
          <w:rFonts w:ascii="Arial" w:hAnsi="Arial" w:cs="Arial"/>
          <w:kern w:val="0"/>
          <w:sz w:val="18"/>
          <w:szCs w:val="18"/>
        </w:rPr>
        <w:t>confirmed</w:t>
      </w:r>
      <w:r w:rsidRPr="00EF7A2D">
        <w:rPr>
          <w:rFonts w:ascii="Arial" w:hAnsi="Arial" w:cs="Arial"/>
          <w:kern w:val="0"/>
          <w:sz w:val="18"/>
          <w:szCs w:val="18"/>
        </w:rPr>
        <w:t xml:space="preserve">, you will receive a confirmation message that you are now </w:t>
      </w:r>
      <w:proofErr w:type="gramStart"/>
      <w:r w:rsidRPr="00EF7A2D">
        <w:rPr>
          <w:rFonts w:ascii="Arial" w:hAnsi="Arial" w:cs="Arial"/>
          <w:kern w:val="0"/>
          <w:sz w:val="18"/>
          <w:szCs w:val="18"/>
        </w:rPr>
        <w:t>enrolled</w:t>
      </w:r>
      <w:proofErr w:type="gramEnd"/>
      <w:r w:rsidRPr="00EF7A2D">
        <w:rPr>
          <w:rFonts w:ascii="Arial" w:hAnsi="Arial" w:cs="Arial"/>
          <w:kern w:val="0"/>
          <w:sz w:val="18"/>
          <w:szCs w:val="18"/>
        </w:rPr>
        <w:t xml:space="preserve"> and the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874163">
        <w:rPr>
          <w:rFonts w:ascii="Arial" w:hAnsi="Arial" w:cs="Arial"/>
          <w:kern w:val="0"/>
          <w:sz w:val="18"/>
          <w:szCs w:val="18"/>
        </w:rPr>
        <w:t xml:space="preserve">enrollment will be displayed under </w:t>
      </w:r>
      <w:r w:rsidRPr="00874163">
        <w:rPr>
          <w:rFonts w:ascii="Arial" w:hAnsi="Arial" w:cs="Arial"/>
          <w:b/>
          <w:bCs/>
          <w:kern w:val="0"/>
          <w:sz w:val="18"/>
          <w:szCs w:val="18"/>
        </w:rPr>
        <w:t>Selected Plans</w:t>
      </w:r>
      <w:r w:rsidRPr="00874163">
        <w:rPr>
          <w:rFonts w:ascii="Arial" w:hAnsi="Arial" w:cs="Arial"/>
          <w:kern w:val="0"/>
          <w:sz w:val="18"/>
          <w:szCs w:val="18"/>
        </w:rPr>
        <w:t>.</w:t>
      </w:r>
    </w:p>
    <w:p w14:paraId="6C640E19" w14:textId="77777777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0D810FEB" w14:textId="7105B8FA" w:rsidR="00EF7A2D" w:rsidRDefault="00EF7A2D" w:rsidP="0087416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  <w:sz w:val="18"/>
          <w:szCs w:val="18"/>
        </w:rPr>
      </w:pPr>
      <w:r w:rsidRPr="00874163">
        <w:rPr>
          <w:rFonts w:ascii="Arial" w:hAnsi="Arial" w:cs="Arial"/>
          <w:b/>
          <w:bCs/>
          <w:kern w:val="0"/>
          <w:sz w:val="18"/>
          <w:szCs w:val="18"/>
        </w:rPr>
        <w:t>Voluntary Life Elections and Beneficiaries:</w:t>
      </w:r>
    </w:p>
    <w:p w14:paraId="029521E8" w14:textId="77777777" w:rsidR="00874163" w:rsidRPr="00874163" w:rsidRDefault="00874163" w:rsidP="00874163">
      <w:pPr>
        <w:pStyle w:val="ListParagraph"/>
        <w:rPr>
          <w:rFonts w:ascii="Arial" w:hAnsi="Arial" w:cs="Arial"/>
          <w:b/>
          <w:bCs/>
          <w:kern w:val="0"/>
          <w:sz w:val="18"/>
          <w:szCs w:val="18"/>
        </w:rPr>
      </w:pPr>
    </w:p>
    <w:p w14:paraId="61971451" w14:textId="3C6227B1" w:rsidR="00EF7A2D" w:rsidRPr="00874163" w:rsidRDefault="00EF7A2D" w:rsidP="00EF7A2D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874163">
        <w:rPr>
          <w:rFonts w:ascii="Arial" w:hAnsi="Arial" w:cs="Arial"/>
          <w:kern w:val="0"/>
          <w:sz w:val="18"/>
          <w:szCs w:val="18"/>
        </w:rPr>
        <w:t>When you elect Voluntary Life, you will also need to designate your beneficiaries.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kern w:val="0"/>
          <w:sz w:val="18"/>
          <w:szCs w:val="18"/>
        </w:rPr>
        <w:t xml:space="preserve">Start by clicking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>View all plans</w:t>
      </w:r>
      <w:r w:rsidRPr="00EF7A2D">
        <w:rPr>
          <w:rFonts w:ascii="Arial" w:hAnsi="Arial" w:cs="Arial"/>
          <w:kern w:val="0"/>
          <w:sz w:val="18"/>
          <w:szCs w:val="18"/>
        </w:rPr>
        <w:t>, and then choose the amount of coverage you want to elect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874163">
        <w:rPr>
          <w:rFonts w:ascii="Arial" w:hAnsi="Arial" w:cs="Arial"/>
          <w:kern w:val="0"/>
          <w:sz w:val="18"/>
          <w:szCs w:val="18"/>
        </w:rPr>
        <w:t>from the drop down.</w:t>
      </w:r>
    </w:p>
    <w:p w14:paraId="40081CD6" w14:textId="44CD4252" w:rsidR="00EF7A2D" w:rsidRPr="00874163" w:rsidRDefault="00EF7A2D" w:rsidP="00EF7A2D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874163">
        <w:rPr>
          <w:rFonts w:ascii="Arial" w:hAnsi="Arial" w:cs="Arial"/>
          <w:kern w:val="0"/>
          <w:sz w:val="18"/>
          <w:szCs w:val="18"/>
        </w:rPr>
        <w:t>If the amount selected is over the Guarantee Issue amount, additional approval will be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kern w:val="0"/>
          <w:sz w:val="18"/>
          <w:szCs w:val="18"/>
        </w:rPr>
        <w:t xml:space="preserve">required, and you will be asked to complete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Evidence of Insurability </w:t>
      </w:r>
      <w:r w:rsidRPr="00EF7A2D">
        <w:rPr>
          <w:rFonts w:ascii="Arial" w:hAnsi="Arial" w:cs="Arial"/>
          <w:kern w:val="0"/>
          <w:sz w:val="18"/>
          <w:szCs w:val="18"/>
        </w:rPr>
        <w:t>(EOI) and submit it to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kern w:val="0"/>
          <w:sz w:val="18"/>
          <w:szCs w:val="18"/>
        </w:rPr>
        <w:t>your employer. Your full election amount will not be approved until this process is completed.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</w:t>
      </w:r>
    </w:p>
    <w:p w14:paraId="784E89E4" w14:textId="121CA3C7" w:rsidR="00EF7A2D" w:rsidRPr="00874163" w:rsidRDefault="00EF7A2D" w:rsidP="00874163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874163">
        <w:rPr>
          <w:rFonts w:ascii="Arial" w:hAnsi="Arial" w:cs="Arial"/>
          <w:kern w:val="0"/>
          <w:sz w:val="18"/>
          <w:szCs w:val="18"/>
        </w:rPr>
        <w:t xml:space="preserve">Click </w:t>
      </w:r>
      <w:r w:rsidRPr="00874163">
        <w:rPr>
          <w:rFonts w:ascii="Arial" w:hAnsi="Arial" w:cs="Arial"/>
          <w:b/>
          <w:bCs/>
          <w:kern w:val="0"/>
          <w:sz w:val="18"/>
          <w:szCs w:val="18"/>
        </w:rPr>
        <w:t xml:space="preserve">Confirm details </w:t>
      </w:r>
      <w:r w:rsidRPr="00874163">
        <w:rPr>
          <w:rFonts w:ascii="Arial" w:hAnsi="Arial" w:cs="Arial"/>
          <w:kern w:val="0"/>
          <w:sz w:val="18"/>
          <w:szCs w:val="18"/>
        </w:rPr>
        <w:t>and review your selection and beneficiary delegations.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874163">
        <w:rPr>
          <w:rFonts w:ascii="Arial" w:hAnsi="Arial" w:cs="Arial"/>
          <w:kern w:val="0"/>
          <w:sz w:val="18"/>
          <w:szCs w:val="18"/>
        </w:rPr>
        <w:t xml:space="preserve">Then click </w:t>
      </w:r>
      <w:r w:rsidRPr="00874163">
        <w:rPr>
          <w:rFonts w:ascii="Arial" w:hAnsi="Arial" w:cs="Arial"/>
          <w:b/>
          <w:bCs/>
          <w:kern w:val="0"/>
          <w:sz w:val="18"/>
          <w:szCs w:val="18"/>
        </w:rPr>
        <w:t xml:space="preserve">Confirm </w:t>
      </w:r>
      <w:r w:rsidRPr="00874163">
        <w:rPr>
          <w:rFonts w:ascii="Arial" w:hAnsi="Arial" w:cs="Arial"/>
          <w:kern w:val="0"/>
          <w:sz w:val="18"/>
          <w:szCs w:val="18"/>
        </w:rPr>
        <w:t>to continue with your enrollment elections.</w:t>
      </w:r>
    </w:p>
    <w:p w14:paraId="540267D2" w14:textId="77777777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23C1071A" w14:textId="4E947673" w:rsidR="00EF7A2D" w:rsidRPr="00874163" w:rsidRDefault="00874163" w:rsidP="00EF7A2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="00EF7A2D" w:rsidRPr="00874163">
        <w:rPr>
          <w:rFonts w:ascii="Arial" w:hAnsi="Arial" w:cs="Arial"/>
          <w:kern w:val="0"/>
          <w:sz w:val="18"/>
          <w:szCs w:val="18"/>
        </w:rPr>
        <w:t xml:space="preserve">Continue through each step until all elections are complete and all tasks under the </w:t>
      </w:r>
      <w:r w:rsidR="00EF7A2D" w:rsidRPr="00874163">
        <w:rPr>
          <w:rFonts w:ascii="Arial" w:hAnsi="Arial" w:cs="Arial"/>
          <w:b/>
          <w:bCs/>
          <w:kern w:val="0"/>
          <w:sz w:val="18"/>
          <w:szCs w:val="18"/>
        </w:rPr>
        <w:t>Action</w:t>
      </w:r>
      <w:r w:rsidRPr="00874163">
        <w:rPr>
          <w:rFonts w:ascii="Arial" w:hAnsi="Arial" w:cs="Arial"/>
          <w:b/>
          <w:bCs/>
          <w:kern w:val="0"/>
          <w:sz w:val="18"/>
          <w:szCs w:val="18"/>
        </w:rPr>
        <w:t xml:space="preserve"> </w:t>
      </w:r>
      <w:r w:rsidR="00EF7A2D"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Required </w:t>
      </w:r>
      <w:r w:rsidR="00EF7A2D" w:rsidRPr="00EF7A2D">
        <w:rPr>
          <w:rFonts w:ascii="Arial" w:hAnsi="Arial" w:cs="Arial"/>
          <w:kern w:val="0"/>
          <w:sz w:val="18"/>
          <w:szCs w:val="18"/>
        </w:rPr>
        <w:t xml:space="preserve">section are addressed. When ready to proceed to the Summary page, click </w:t>
      </w:r>
      <w:r w:rsidR="00EF7A2D"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Next </w:t>
      </w:r>
      <w:r w:rsidR="00EF7A2D" w:rsidRPr="00EF7A2D">
        <w:rPr>
          <w:rFonts w:ascii="Arial" w:hAnsi="Arial" w:cs="Arial"/>
          <w:kern w:val="0"/>
          <w:sz w:val="18"/>
          <w:szCs w:val="18"/>
        </w:rPr>
        <w:t>to</w:t>
      </w:r>
      <w:r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="00EF7A2D" w:rsidRPr="00874163">
        <w:rPr>
          <w:rFonts w:ascii="Arial" w:hAnsi="Arial" w:cs="Arial"/>
          <w:kern w:val="0"/>
          <w:sz w:val="18"/>
          <w:szCs w:val="18"/>
        </w:rPr>
        <w:t xml:space="preserve">proceed to </w:t>
      </w:r>
      <w:r w:rsidR="00EF7A2D" w:rsidRPr="00874163">
        <w:rPr>
          <w:rFonts w:ascii="Arial" w:hAnsi="Arial" w:cs="Arial"/>
          <w:b/>
          <w:bCs/>
          <w:kern w:val="0"/>
          <w:sz w:val="18"/>
          <w:szCs w:val="18"/>
        </w:rPr>
        <w:t xml:space="preserve">Review and Submit </w:t>
      </w:r>
      <w:r w:rsidR="00EF7A2D" w:rsidRPr="00874163">
        <w:rPr>
          <w:rFonts w:ascii="Arial" w:hAnsi="Arial" w:cs="Arial"/>
          <w:kern w:val="0"/>
          <w:sz w:val="18"/>
          <w:szCs w:val="18"/>
        </w:rPr>
        <w:t>step.</w:t>
      </w:r>
    </w:p>
    <w:p w14:paraId="1D4C2C15" w14:textId="77777777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5BB7D9F4" w14:textId="5BD0D22F" w:rsidR="00EF7A2D" w:rsidRPr="00EF7A2D" w:rsidRDefault="00EF7A2D" w:rsidP="00874163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Arial" w:hAnsi="Arial" w:cs="Arial"/>
          <w:kern w:val="0"/>
          <w:sz w:val="18"/>
          <w:szCs w:val="18"/>
        </w:rPr>
      </w:pPr>
      <w:r w:rsidRPr="00EF7A2D">
        <w:rPr>
          <w:rFonts w:ascii="Arial" w:hAnsi="Arial" w:cs="Arial"/>
          <w:noProof/>
          <w:kern w:val="0"/>
          <w:sz w:val="18"/>
          <w:szCs w:val="18"/>
        </w:rPr>
        <w:drawing>
          <wp:inline distT="0" distB="0" distL="0" distR="0" wp14:anchorId="7BFD38DF" wp14:editId="6481C0C3">
            <wp:extent cx="3103735" cy="1442757"/>
            <wp:effectExtent l="0" t="0" r="1905" b="5080"/>
            <wp:docPr id="176805078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3019" cy="1451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45D5E4" w14:textId="77777777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3E721C96" w14:textId="4CF71A7B" w:rsidR="00EF7A2D" w:rsidRPr="00874163" w:rsidRDefault="00EF7A2D" w:rsidP="00EF7A2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874163">
        <w:rPr>
          <w:rFonts w:ascii="Arial" w:hAnsi="Arial" w:cs="Arial"/>
          <w:kern w:val="0"/>
          <w:sz w:val="18"/>
          <w:szCs w:val="18"/>
        </w:rPr>
        <w:t xml:space="preserve">Review all your selections/changes. When you have confirmed them, click </w:t>
      </w:r>
      <w:r w:rsidRPr="00874163">
        <w:rPr>
          <w:rFonts w:ascii="Arial" w:hAnsi="Arial" w:cs="Arial"/>
          <w:b/>
          <w:bCs/>
          <w:kern w:val="0"/>
          <w:sz w:val="18"/>
          <w:szCs w:val="18"/>
        </w:rPr>
        <w:t>Submit</w:t>
      </w:r>
      <w:r w:rsidR="00874163" w:rsidRPr="00874163">
        <w:rPr>
          <w:rFonts w:ascii="Arial" w:hAnsi="Arial" w:cs="Arial"/>
          <w:b/>
          <w:bCs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>Enrollment</w:t>
      </w:r>
      <w:r w:rsidRPr="00EF7A2D">
        <w:rPr>
          <w:rFonts w:ascii="Arial" w:hAnsi="Arial" w:cs="Arial"/>
          <w:kern w:val="0"/>
          <w:sz w:val="18"/>
          <w:szCs w:val="18"/>
        </w:rPr>
        <w:t xml:space="preserve">. Note that your benefit elections will not be processed until you click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>Submit</w:t>
      </w:r>
      <w:r w:rsidR="00874163" w:rsidRPr="00874163">
        <w:rPr>
          <w:rFonts w:ascii="Arial" w:hAnsi="Arial" w:cs="Arial"/>
          <w:b/>
          <w:bCs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Enrollment. </w:t>
      </w:r>
      <w:r w:rsidRPr="00EF7A2D">
        <w:rPr>
          <w:rFonts w:ascii="Arial" w:hAnsi="Arial" w:cs="Arial"/>
          <w:kern w:val="0"/>
          <w:sz w:val="18"/>
          <w:szCs w:val="18"/>
        </w:rPr>
        <w:t xml:space="preserve">If you click </w:t>
      </w:r>
      <w:r w:rsidRPr="00EF7A2D">
        <w:rPr>
          <w:rFonts w:ascii="Arial" w:hAnsi="Arial" w:cs="Arial"/>
          <w:b/>
          <w:bCs/>
          <w:kern w:val="0"/>
          <w:sz w:val="18"/>
          <w:szCs w:val="18"/>
        </w:rPr>
        <w:t xml:space="preserve">Save for later </w:t>
      </w:r>
      <w:r w:rsidRPr="00EF7A2D">
        <w:rPr>
          <w:rFonts w:ascii="Arial" w:hAnsi="Arial" w:cs="Arial"/>
          <w:kern w:val="0"/>
          <w:sz w:val="18"/>
          <w:szCs w:val="18"/>
        </w:rPr>
        <w:t>instead, these enrollments will not be submitted to your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874163">
        <w:rPr>
          <w:rFonts w:ascii="Arial" w:hAnsi="Arial" w:cs="Arial"/>
          <w:kern w:val="0"/>
          <w:sz w:val="18"/>
          <w:szCs w:val="18"/>
        </w:rPr>
        <w:t>HR team until you fully submit the enrollment changes.</w:t>
      </w:r>
    </w:p>
    <w:p w14:paraId="5195B00B" w14:textId="77777777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7812B2CA" w14:textId="6F398392" w:rsidR="00EF7A2D" w:rsidRPr="00874163" w:rsidRDefault="00EF7A2D" w:rsidP="00EF7A2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  <w:r w:rsidRPr="00874163">
        <w:rPr>
          <w:rFonts w:ascii="Arial" w:hAnsi="Arial" w:cs="Arial"/>
          <w:kern w:val="0"/>
          <w:sz w:val="18"/>
          <w:szCs w:val="18"/>
        </w:rPr>
        <w:t>There will be a pop-up confirming your submission notating the date and time of submission.</w:t>
      </w:r>
      <w:r w:rsidR="00874163" w:rsidRPr="00874163">
        <w:rPr>
          <w:rFonts w:ascii="Arial" w:hAnsi="Arial" w:cs="Arial"/>
          <w:kern w:val="0"/>
          <w:sz w:val="18"/>
          <w:szCs w:val="18"/>
        </w:rPr>
        <w:t xml:space="preserve"> </w:t>
      </w:r>
      <w:r w:rsidRPr="00EF7A2D">
        <w:rPr>
          <w:rFonts w:ascii="Arial" w:hAnsi="Arial" w:cs="Arial"/>
          <w:color w:val="FF0000"/>
          <w:kern w:val="0"/>
          <w:sz w:val="18"/>
          <w:szCs w:val="18"/>
        </w:rPr>
        <w:t>Please ensure you receive the confirmation note indicating your elections have been</w:t>
      </w:r>
      <w:r w:rsidR="00874163" w:rsidRPr="00874163">
        <w:rPr>
          <w:rFonts w:ascii="Arial" w:hAnsi="Arial" w:cs="Arial"/>
          <w:color w:val="FF0000"/>
          <w:kern w:val="0"/>
          <w:sz w:val="18"/>
          <w:szCs w:val="18"/>
        </w:rPr>
        <w:t xml:space="preserve"> </w:t>
      </w:r>
      <w:r w:rsidRPr="00874163">
        <w:rPr>
          <w:rFonts w:ascii="Arial" w:hAnsi="Arial" w:cs="Arial"/>
          <w:color w:val="FF0000"/>
          <w:kern w:val="0"/>
          <w:sz w:val="18"/>
          <w:szCs w:val="18"/>
        </w:rPr>
        <w:t>submitted.</w:t>
      </w:r>
    </w:p>
    <w:p w14:paraId="1B296406" w14:textId="77777777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71EC5A07" w14:textId="62B122FF" w:rsidR="00EF7A2D" w:rsidRPr="00EF7A2D" w:rsidRDefault="00EF7A2D" w:rsidP="00621044">
      <w:pPr>
        <w:autoSpaceDE w:val="0"/>
        <w:autoSpaceDN w:val="0"/>
        <w:adjustRightInd w:val="0"/>
        <w:spacing w:after="0" w:line="240" w:lineRule="auto"/>
        <w:ind w:left="3600"/>
        <w:rPr>
          <w:rFonts w:ascii="Arial" w:hAnsi="Arial" w:cs="Arial"/>
          <w:kern w:val="0"/>
          <w:sz w:val="18"/>
          <w:szCs w:val="18"/>
        </w:rPr>
      </w:pPr>
      <w:r w:rsidRPr="00EF7A2D">
        <w:rPr>
          <w:rFonts w:ascii="Arial" w:hAnsi="Arial" w:cs="Arial"/>
          <w:noProof/>
          <w:kern w:val="0"/>
          <w:sz w:val="18"/>
          <w:szCs w:val="18"/>
        </w:rPr>
        <w:drawing>
          <wp:inline distT="0" distB="0" distL="0" distR="0" wp14:anchorId="115B0F1D" wp14:editId="1AB31173">
            <wp:extent cx="1750695" cy="872490"/>
            <wp:effectExtent l="0" t="0" r="1905" b="3810"/>
            <wp:docPr id="659659265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695" cy="872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B795C0" w14:textId="77777777" w:rsidR="00EF7A2D" w:rsidRPr="00EF7A2D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8"/>
          <w:szCs w:val="18"/>
        </w:rPr>
      </w:pPr>
    </w:p>
    <w:p w14:paraId="1859A07B" w14:textId="52FE626C" w:rsidR="00EF7A2D" w:rsidRPr="00621044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6"/>
          <w:szCs w:val="16"/>
        </w:rPr>
      </w:pPr>
      <w:r w:rsidRPr="00621044">
        <w:rPr>
          <w:rFonts w:ascii="Arial" w:hAnsi="Arial" w:cs="Arial"/>
          <w:kern w:val="0"/>
          <w:sz w:val="16"/>
          <w:szCs w:val="16"/>
        </w:rPr>
        <w:t>If you would like to make additional changes or modifications during the Open Enrollment</w:t>
      </w:r>
      <w:r w:rsidR="00621044" w:rsidRPr="00621044">
        <w:rPr>
          <w:rFonts w:ascii="Arial" w:hAnsi="Arial" w:cs="Arial"/>
          <w:kern w:val="0"/>
          <w:sz w:val="16"/>
          <w:szCs w:val="16"/>
        </w:rPr>
        <w:t xml:space="preserve"> </w:t>
      </w:r>
      <w:r w:rsidRPr="00EF7A2D">
        <w:rPr>
          <w:rFonts w:ascii="Arial" w:hAnsi="Arial" w:cs="Arial"/>
          <w:kern w:val="0"/>
          <w:sz w:val="16"/>
          <w:szCs w:val="16"/>
        </w:rPr>
        <w:t xml:space="preserve">Period, you may log in and navigate to </w:t>
      </w:r>
      <w:r w:rsidRPr="00EF7A2D">
        <w:rPr>
          <w:rFonts w:ascii="Arial" w:hAnsi="Arial" w:cs="Arial"/>
          <w:b/>
          <w:bCs/>
          <w:kern w:val="0"/>
          <w:sz w:val="16"/>
          <w:szCs w:val="16"/>
        </w:rPr>
        <w:t xml:space="preserve">Myself &gt; Benefits &gt; Enrollments </w:t>
      </w:r>
      <w:r w:rsidRPr="00EF7A2D">
        <w:rPr>
          <w:rFonts w:ascii="Arial" w:hAnsi="Arial" w:cs="Arial"/>
          <w:kern w:val="0"/>
          <w:sz w:val="16"/>
          <w:szCs w:val="16"/>
        </w:rPr>
        <w:t xml:space="preserve">and click the </w:t>
      </w:r>
      <w:r w:rsidRPr="00EF7A2D">
        <w:rPr>
          <w:rFonts w:ascii="Arial" w:hAnsi="Arial" w:cs="Arial"/>
          <w:b/>
          <w:bCs/>
          <w:kern w:val="0"/>
          <w:sz w:val="16"/>
          <w:szCs w:val="16"/>
        </w:rPr>
        <w:t>Manage</w:t>
      </w:r>
      <w:r w:rsidR="00621044" w:rsidRPr="00621044">
        <w:rPr>
          <w:rFonts w:ascii="Arial" w:hAnsi="Arial" w:cs="Arial"/>
          <w:b/>
          <w:bCs/>
          <w:kern w:val="0"/>
          <w:sz w:val="16"/>
          <w:szCs w:val="16"/>
        </w:rPr>
        <w:t xml:space="preserve"> </w:t>
      </w:r>
      <w:r w:rsidRPr="00EF7A2D">
        <w:rPr>
          <w:rFonts w:ascii="Arial" w:hAnsi="Arial" w:cs="Arial"/>
          <w:b/>
          <w:bCs/>
          <w:kern w:val="0"/>
          <w:sz w:val="16"/>
          <w:szCs w:val="16"/>
        </w:rPr>
        <w:t xml:space="preserve">Enrollment </w:t>
      </w:r>
      <w:r w:rsidRPr="00EF7A2D">
        <w:rPr>
          <w:rFonts w:ascii="Arial" w:hAnsi="Arial" w:cs="Arial"/>
          <w:kern w:val="0"/>
          <w:sz w:val="16"/>
          <w:szCs w:val="16"/>
        </w:rPr>
        <w:t>option in the Open Enrollment box. This will bring you back to the beginning of the</w:t>
      </w:r>
      <w:r w:rsidR="00621044" w:rsidRPr="00621044">
        <w:rPr>
          <w:rFonts w:ascii="Arial" w:hAnsi="Arial" w:cs="Arial"/>
          <w:kern w:val="0"/>
          <w:sz w:val="16"/>
          <w:szCs w:val="16"/>
        </w:rPr>
        <w:t xml:space="preserve"> </w:t>
      </w:r>
      <w:r w:rsidRPr="00621044">
        <w:rPr>
          <w:rFonts w:ascii="Arial" w:hAnsi="Arial" w:cs="Arial"/>
          <w:kern w:val="0"/>
          <w:sz w:val="16"/>
          <w:szCs w:val="16"/>
        </w:rPr>
        <w:t>profile to make any desired election changes.</w:t>
      </w:r>
    </w:p>
    <w:p w14:paraId="32FFF312" w14:textId="77777777" w:rsidR="00EF7A2D" w:rsidRPr="00621044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6"/>
          <w:szCs w:val="16"/>
        </w:rPr>
      </w:pPr>
    </w:p>
    <w:p w14:paraId="0A763DFA" w14:textId="5A575DF4" w:rsidR="00EF7A2D" w:rsidRPr="00621044" w:rsidRDefault="00EF7A2D" w:rsidP="00EF7A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16"/>
          <w:szCs w:val="16"/>
        </w:rPr>
      </w:pPr>
      <w:r w:rsidRPr="00EF7A2D">
        <w:rPr>
          <w:rFonts w:ascii="Arial" w:hAnsi="Arial" w:cs="Arial"/>
          <w:kern w:val="0"/>
          <w:sz w:val="16"/>
          <w:szCs w:val="16"/>
        </w:rPr>
        <w:t xml:space="preserve">You may also navigate by finding the </w:t>
      </w:r>
      <w:r w:rsidRPr="00EF7A2D">
        <w:rPr>
          <w:rFonts w:ascii="Arial" w:hAnsi="Arial" w:cs="Arial"/>
          <w:b/>
          <w:bCs/>
          <w:kern w:val="0"/>
          <w:sz w:val="16"/>
          <w:szCs w:val="16"/>
        </w:rPr>
        <w:t xml:space="preserve">My Benefits </w:t>
      </w:r>
      <w:r w:rsidRPr="00EF7A2D">
        <w:rPr>
          <w:rFonts w:ascii="Arial" w:hAnsi="Arial" w:cs="Arial"/>
          <w:kern w:val="0"/>
          <w:sz w:val="16"/>
          <w:szCs w:val="16"/>
        </w:rPr>
        <w:t xml:space="preserve">tile on the homepage and select </w:t>
      </w:r>
      <w:r w:rsidRPr="00EF7A2D">
        <w:rPr>
          <w:rFonts w:ascii="Arial" w:hAnsi="Arial" w:cs="Arial"/>
          <w:b/>
          <w:bCs/>
          <w:kern w:val="0"/>
          <w:sz w:val="16"/>
          <w:szCs w:val="16"/>
        </w:rPr>
        <w:t>Manage</w:t>
      </w:r>
      <w:r w:rsidRPr="00EF7A2D">
        <w:rPr>
          <w:rFonts w:ascii="Arial" w:hAnsi="Arial" w:cs="Arial"/>
          <w:kern w:val="0"/>
          <w:sz w:val="16"/>
          <w:szCs w:val="16"/>
        </w:rPr>
        <w:t>.</w:t>
      </w:r>
      <w:r w:rsidR="00621044" w:rsidRPr="00621044">
        <w:rPr>
          <w:rFonts w:ascii="Arial" w:hAnsi="Arial" w:cs="Arial"/>
          <w:kern w:val="0"/>
          <w:sz w:val="16"/>
          <w:szCs w:val="16"/>
        </w:rPr>
        <w:t xml:space="preserve"> </w:t>
      </w:r>
      <w:r w:rsidRPr="00621044">
        <w:rPr>
          <w:rFonts w:ascii="Arial" w:hAnsi="Arial" w:cs="Arial"/>
          <w:kern w:val="0"/>
          <w:sz w:val="16"/>
          <w:szCs w:val="16"/>
        </w:rPr>
        <w:t>The tile will also reflect the “Submitted” status with the date and time of submission.</w:t>
      </w:r>
    </w:p>
    <w:sectPr w:rsidR="00EF7A2D" w:rsidRPr="006210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700322"/>
    <w:multiLevelType w:val="hybridMultilevel"/>
    <w:tmpl w:val="D6C499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4F4477"/>
    <w:multiLevelType w:val="hybridMultilevel"/>
    <w:tmpl w:val="D6C499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8C5812"/>
    <w:multiLevelType w:val="hybridMultilevel"/>
    <w:tmpl w:val="B5B68F2A"/>
    <w:lvl w:ilvl="0" w:tplc="AF968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7072086">
    <w:abstractNumId w:val="2"/>
  </w:num>
  <w:num w:numId="2" w16cid:durableId="1229194989">
    <w:abstractNumId w:val="1"/>
  </w:num>
  <w:num w:numId="3" w16cid:durableId="1377435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882"/>
    <w:rsid w:val="00103B36"/>
    <w:rsid w:val="003507B5"/>
    <w:rsid w:val="004D47C3"/>
    <w:rsid w:val="00621044"/>
    <w:rsid w:val="006A46E7"/>
    <w:rsid w:val="00793FC1"/>
    <w:rsid w:val="007A209F"/>
    <w:rsid w:val="00810EE4"/>
    <w:rsid w:val="00874163"/>
    <w:rsid w:val="00943882"/>
    <w:rsid w:val="00E56FBF"/>
    <w:rsid w:val="00EF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1A0B5A"/>
  <w15:chartTrackingRefBased/>
  <w15:docId w15:val="{2FE4152A-375A-43A3-88D0-7B03AFFC0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438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38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43882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438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3882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438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438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438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438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43882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388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43882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43882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43882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4388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4388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4388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4388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438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438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438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438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438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4388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4388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43882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43882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43882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43882"/>
    <w:rPr>
      <w:b/>
      <w:bCs/>
      <w:smallCaps/>
      <w:color w:val="2E74B5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438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38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orkforcenow.adp.com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774</Words>
  <Characters>4412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Arthur J. Gallagher &amp; Co.</Company>
  <LinksUpToDate>false</LinksUpToDate>
  <CharactersWithSpaces>5176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Alta Lemus</dc:creator>
  <cp:keywords/>
  <dc:description/>
  <cp:lastModifiedBy>Alta Lemus</cp:lastModifiedBy>
  <cp:revision>4</cp:revision>
  <dcterms:created xsi:type="dcterms:W3CDTF">2024-08-29T16:06:00Z</dcterms:created>
  <dcterms:modified xsi:type="dcterms:W3CDTF">2024-08-29T17:46:00Z</dcterms:modified>
</cp:coreProperties>
</file>